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D6" w:rsidRPr="00E04ACA" w:rsidRDefault="00AC34D6" w:rsidP="00AC34D6">
      <w:pPr>
        <w:jc w:val="center"/>
        <w:rPr>
          <w:sz w:val="22"/>
          <w:szCs w:val="22"/>
        </w:rPr>
      </w:pPr>
      <w:r w:rsidRPr="00E04ACA">
        <w:rPr>
          <w:sz w:val="22"/>
          <w:szCs w:val="22"/>
        </w:rPr>
        <w:t xml:space="preserve">МОУ «Средняя общеобразовательная </w:t>
      </w:r>
    </w:p>
    <w:p w:rsidR="00AC34D6" w:rsidRPr="00E04ACA" w:rsidRDefault="00AC34D6" w:rsidP="00AC34D6">
      <w:pPr>
        <w:jc w:val="center"/>
        <w:rPr>
          <w:sz w:val="22"/>
          <w:szCs w:val="22"/>
        </w:rPr>
      </w:pPr>
      <w:r w:rsidRPr="00E04ACA">
        <w:rPr>
          <w:sz w:val="22"/>
          <w:szCs w:val="22"/>
        </w:rPr>
        <w:t xml:space="preserve">школа №74 им. Ю.А. Гагарина» </w:t>
      </w:r>
    </w:p>
    <w:p w:rsidR="00AC34D6" w:rsidRPr="00E04ACA" w:rsidRDefault="00AC34D6" w:rsidP="00AC34D6">
      <w:pPr>
        <w:jc w:val="center"/>
        <w:rPr>
          <w:sz w:val="22"/>
          <w:szCs w:val="22"/>
        </w:rPr>
      </w:pPr>
      <w:r w:rsidRPr="00E04ACA">
        <w:rPr>
          <w:sz w:val="22"/>
          <w:szCs w:val="22"/>
        </w:rPr>
        <w:t>г. Ярославль</w:t>
      </w:r>
    </w:p>
    <w:p w:rsidR="00AC34D6" w:rsidRDefault="00AC34D6" w:rsidP="00AC34D6">
      <w:pPr>
        <w:rPr>
          <w:b/>
          <w:sz w:val="40"/>
          <w:szCs w:val="40"/>
        </w:rPr>
      </w:pPr>
    </w:p>
    <w:p w:rsidR="00AC34D6" w:rsidRDefault="00AC34D6" w:rsidP="00AC34D6">
      <w:pPr>
        <w:rPr>
          <w:b/>
          <w:sz w:val="40"/>
          <w:szCs w:val="40"/>
        </w:rPr>
      </w:pPr>
    </w:p>
    <w:p w:rsidR="00AC34D6" w:rsidRDefault="00AC34D6" w:rsidP="00AC34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Памятка для выпускников</w:t>
      </w:r>
    </w:p>
    <w:p w:rsidR="00AC34D6" w:rsidRDefault="00AC34D6" w:rsidP="00AC34D6">
      <w:pPr>
        <w:jc w:val="center"/>
        <w:rPr>
          <w:b/>
          <w:sz w:val="40"/>
          <w:szCs w:val="40"/>
        </w:rPr>
      </w:pPr>
    </w:p>
    <w:p w:rsidR="00AC34D6" w:rsidRDefault="00AC34D6" w:rsidP="00AC34D6">
      <w:pPr>
        <w:jc w:val="center"/>
        <w:rPr>
          <w:b/>
          <w:sz w:val="40"/>
          <w:szCs w:val="40"/>
        </w:rPr>
      </w:pPr>
    </w:p>
    <w:p w:rsidR="00AC34D6" w:rsidRDefault="00AC34D6" w:rsidP="00AC34D6">
      <w:pPr>
        <w:jc w:val="both"/>
      </w:pPr>
      <w:r>
        <w:tab/>
      </w:r>
      <w:r>
        <w:tab/>
      </w:r>
    </w:p>
    <w:p w:rsidR="00AC34D6" w:rsidRDefault="00AC34D6" w:rsidP="00AC34D6">
      <w:pPr>
        <w:jc w:val="both"/>
      </w:pPr>
      <w:r>
        <w:tab/>
      </w:r>
    </w:p>
    <w:p w:rsidR="00AC34D6" w:rsidRDefault="00AC34D6" w:rsidP="00AC34D6">
      <w:pPr>
        <w:jc w:val="both"/>
      </w:pPr>
      <w:r>
        <w:rPr>
          <w:noProof/>
        </w:rPr>
        <w:drawing>
          <wp:inline distT="0" distB="0" distL="0" distR="0">
            <wp:extent cx="3023870" cy="1703791"/>
            <wp:effectExtent l="19050" t="0" r="5080" b="0"/>
            <wp:docPr id="6" name="Рисунок 6" descr="C:\Documents and Settings\Asiou\Мои документы\Downloads\38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siou\Мои документы\Downloads\380x2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0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D6" w:rsidRDefault="00AC34D6" w:rsidP="00AC34D6">
      <w:pPr>
        <w:jc w:val="both"/>
      </w:pPr>
    </w:p>
    <w:p w:rsidR="00AC34D6" w:rsidRDefault="00AC34D6" w:rsidP="00AC34D6">
      <w:pPr>
        <w:jc w:val="both"/>
      </w:pPr>
    </w:p>
    <w:p w:rsidR="00AC34D6" w:rsidRDefault="00AC34D6" w:rsidP="00AC34D6">
      <w:pPr>
        <w:jc w:val="both"/>
      </w:pPr>
    </w:p>
    <w:p w:rsidR="00AC34D6" w:rsidRDefault="00AC34D6" w:rsidP="00AC34D6">
      <w:pPr>
        <w:jc w:val="both"/>
      </w:pPr>
    </w:p>
    <w:p w:rsidR="00AC34D6" w:rsidRDefault="00AC34D6" w:rsidP="00AC34D6">
      <w:pPr>
        <w:jc w:val="both"/>
      </w:pPr>
    </w:p>
    <w:p w:rsidR="00AC34D6" w:rsidRPr="009752DE" w:rsidRDefault="00AC34D6" w:rsidP="00AC34D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Рекомендации по успешной сдаче ГИА</w:t>
      </w:r>
    </w:p>
    <w:p w:rsidR="00AC34D6" w:rsidRPr="00AC34D6" w:rsidRDefault="00AC34D6" w:rsidP="00AC34D6">
      <w:pPr>
        <w:spacing w:line="260" w:lineRule="atLeast"/>
        <w:rPr>
          <w:rFonts w:ascii="Verdana" w:eastAsia="Times New Roman" w:hAnsi="Verdana"/>
          <w:sz w:val="20"/>
          <w:szCs w:val="20"/>
        </w:rPr>
      </w:pPr>
    </w:p>
    <w:p w:rsidR="00AC34D6" w:rsidRPr="00AC34D6" w:rsidRDefault="00AC34D6" w:rsidP="00AC34D6">
      <w:pPr>
        <w:spacing w:line="260" w:lineRule="atLeast"/>
        <w:rPr>
          <w:rFonts w:ascii="Verdana" w:eastAsia="Times New Roman" w:hAnsi="Verdana"/>
          <w:sz w:val="20"/>
          <w:szCs w:val="20"/>
        </w:rPr>
      </w:pPr>
    </w:p>
    <w:p w:rsidR="00AC34D6" w:rsidRPr="00AC34D6" w:rsidRDefault="00AC34D6" w:rsidP="00AC34D6">
      <w:pPr>
        <w:spacing w:line="260" w:lineRule="atLeast"/>
        <w:rPr>
          <w:rFonts w:ascii="Verdana" w:eastAsia="Times New Roman" w:hAnsi="Verdana"/>
          <w:sz w:val="20"/>
          <w:szCs w:val="20"/>
        </w:rPr>
      </w:pPr>
    </w:p>
    <w:p w:rsidR="00AC34D6" w:rsidRDefault="00AC34D6" w:rsidP="00AC34D6">
      <w:pPr>
        <w:spacing w:line="260" w:lineRule="atLeast"/>
        <w:rPr>
          <w:rFonts w:ascii="Verdana" w:eastAsia="Times New Roman" w:hAnsi="Verdana"/>
          <w:sz w:val="20"/>
          <w:szCs w:val="20"/>
        </w:rPr>
      </w:pPr>
    </w:p>
    <w:p w:rsidR="00AC34D6" w:rsidRDefault="00AC34D6" w:rsidP="00AC34D6">
      <w:pPr>
        <w:spacing w:line="260" w:lineRule="atLeast"/>
        <w:rPr>
          <w:rFonts w:ascii="Verdana" w:eastAsia="Times New Roman" w:hAnsi="Verdana"/>
          <w:sz w:val="20"/>
          <w:szCs w:val="20"/>
        </w:rPr>
      </w:pPr>
    </w:p>
    <w:p w:rsidR="00AC34D6" w:rsidRPr="00AC34D6" w:rsidRDefault="00AC34D6" w:rsidP="00AC34D6">
      <w:pPr>
        <w:spacing w:line="260" w:lineRule="atLeast"/>
        <w:jc w:val="center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b/>
          <w:bCs/>
          <w:sz w:val="20"/>
          <w:szCs w:val="20"/>
        </w:rPr>
        <w:lastRenderedPageBreak/>
        <w:t>Уважаемые выпускники!</w:t>
      </w:r>
    </w:p>
    <w:p w:rsidR="00AC34D6" w:rsidRPr="00AC34D6" w:rsidRDefault="00AC34D6" w:rsidP="00AC34D6">
      <w:pPr>
        <w:spacing w:line="260" w:lineRule="atLeast"/>
        <w:ind w:firstLine="709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В</w:t>
      </w:r>
      <w:r w:rsidRPr="00AC34D6">
        <w:rPr>
          <w:rFonts w:ascii="Verdana" w:eastAsia="Times New Roman" w:hAnsi="Verdana"/>
          <w:sz w:val="20"/>
          <w:szCs w:val="20"/>
        </w:rPr>
        <w:t xml:space="preserve">ы будете сдавать </w:t>
      </w:r>
      <w:r>
        <w:rPr>
          <w:rFonts w:ascii="Verdana" w:eastAsia="Times New Roman" w:hAnsi="Verdana"/>
          <w:sz w:val="20"/>
          <w:szCs w:val="20"/>
        </w:rPr>
        <w:t>ГИА</w:t>
      </w:r>
      <w:r w:rsidRPr="00AC34D6">
        <w:rPr>
          <w:rFonts w:ascii="Verdana" w:eastAsia="Times New Roman" w:hAnsi="Verdana"/>
          <w:sz w:val="20"/>
          <w:szCs w:val="20"/>
        </w:rPr>
        <w:t xml:space="preserve"> не в своей школе</w:t>
      </w:r>
      <w:r>
        <w:rPr>
          <w:rFonts w:ascii="Verdana" w:eastAsia="Times New Roman" w:hAnsi="Verdana"/>
          <w:sz w:val="20"/>
          <w:szCs w:val="20"/>
        </w:rPr>
        <w:t>, но</w:t>
      </w:r>
      <w:r w:rsidRPr="00AC34D6">
        <w:rPr>
          <w:rFonts w:ascii="Verdana" w:eastAsia="Times New Roman" w:hAnsi="Verdana"/>
          <w:sz w:val="20"/>
          <w:szCs w:val="20"/>
        </w:rPr>
        <w:t xml:space="preserve">: </w:t>
      </w:r>
    </w:p>
    <w:p w:rsidR="00AC34D6" w:rsidRPr="00AC34D6" w:rsidRDefault="00AC34D6" w:rsidP="00AC34D6">
      <w:pPr>
        <w:spacing w:line="260" w:lineRule="atLeast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>• вас доброжелательно встретят;</w:t>
      </w:r>
    </w:p>
    <w:p w:rsidR="00AC34D6" w:rsidRPr="00AC34D6" w:rsidRDefault="00AC34D6" w:rsidP="00AC34D6">
      <w:pPr>
        <w:spacing w:line="260" w:lineRule="atLeast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• каждый будет обеспечен рабочим местом и получит индивидуальный комплект </w:t>
      </w:r>
      <w:proofErr w:type="gramStart"/>
      <w:r w:rsidRPr="00AC34D6">
        <w:rPr>
          <w:rFonts w:ascii="Verdana" w:eastAsia="Times New Roman" w:hAnsi="Verdana"/>
          <w:sz w:val="20"/>
          <w:szCs w:val="20"/>
        </w:rPr>
        <w:t>со</w:t>
      </w:r>
      <w:proofErr w:type="gramEnd"/>
      <w:r w:rsidRPr="00AC34D6">
        <w:rPr>
          <w:rFonts w:ascii="Verdana" w:eastAsia="Times New Roman" w:hAnsi="Verdana"/>
          <w:sz w:val="20"/>
          <w:szCs w:val="20"/>
        </w:rPr>
        <w:t xml:space="preserve"> вложенным в него контрольно измерительным материалом (КИМ), бланком регистрации, бланками ответов №1 и №2; </w:t>
      </w:r>
    </w:p>
    <w:p w:rsidR="00AC34D6" w:rsidRPr="00AC34D6" w:rsidRDefault="00AC34D6" w:rsidP="00AC34D6">
      <w:pPr>
        <w:spacing w:line="260" w:lineRule="atLeast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• на все организационные вопросы вы сможете получить ответы заранее в памятке для участника </w:t>
      </w:r>
      <w:r>
        <w:rPr>
          <w:rFonts w:ascii="Verdana" w:eastAsia="Times New Roman" w:hAnsi="Verdana"/>
          <w:sz w:val="20"/>
          <w:szCs w:val="20"/>
        </w:rPr>
        <w:t>ГИА</w:t>
      </w:r>
      <w:r w:rsidRPr="00AC34D6">
        <w:rPr>
          <w:rFonts w:ascii="Verdana" w:eastAsia="Times New Roman" w:hAnsi="Verdana"/>
          <w:sz w:val="20"/>
          <w:szCs w:val="20"/>
        </w:rPr>
        <w:t xml:space="preserve">. </w:t>
      </w:r>
    </w:p>
    <w:p w:rsidR="00AC34D6" w:rsidRPr="00AC34D6" w:rsidRDefault="00AC34D6" w:rsidP="00AC34D6">
      <w:pPr>
        <w:spacing w:line="260" w:lineRule="atLeast"/>
        <w:ind w:firstLine="709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Ознакомьтесь с рекомендациями по подготовке к </w:t>
      </w:r>
      <w:r>
        <w:rPr>
          <w:rFonts w:ascii="Verdana" w:eastAsia="Times New Roman" w:hAnsi="Verdana"/>
          <w:sz w:val="20"/>
          <w:szCs w:val="20"/>
        </w:rPr>
        <w:t>ГИА</w:t>
      </w:r>
      <w:r w:rsidRPr="00AC34D6">
        <w:rPr>
          <w:rFonts w:ascii="Verdana" w:eastAsia="Times New Roman" w:hAnsi="Verdana"/>
          <w:sz w:val="20"/>
          <w:szCs w:val="20"/>
        </w:rPr>
        <w:t xml:space="preserve">, они помогут Вам рационально организовать свою деятельность. При необходимости обратитесь к школьному психологу – он поможет Вам овладеть конкретными методами, приемами и способами </w:t>
      </w:r>
      <w:proofErr w:type="spellStart"/>
      <w:r w:rsidRPr="00AC34D6">
        <w:rPr>
          <w:rFonts w:ascii="Verdana" w:eastAsia="Times New Roman" w:hAnsi="Verdana"/>
          <w:sz w:val="20"/>
          <w:szCs w:val="20"/>
        </w:rPr>
        <w:t>саморегуляции</w:t>
      </w:r>
      <w:proofErr w:type="spellEnd"/>
      <w:r w:rsidRPr="00AC34D6">
        <w:rPr>
          <w:rFonts w:ascii="Verdana" w:eastAsia="Times New Roman" w:hAnsi="Verdana"/>
          <w:sz w:val="20"/>
          <w:szCs w:val="20"/>
        </w:rPr>
        <w:t xml:space="preserve">, психотехническими упражнениями, позволяющими управлять своим эмоциональным состоянием, регулярно посещайте психологические занятия. </w:t>
      </w:r>
    </w:p>
    <w:p w:rsidR="00AC34D6" w:rsidRPr="00AC34D6" w:rsidRDefault="00AC34D6" w:rsidP="00AC34D6">
      <w:pPr>
        <w:spacing w:line="260" w:lineRule="atLeast"/>
        <w:ind w:firstLine="708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Следует выделить </w:t>
      </w:r>
      <w:r w:rsidRPr="00AC34D6">
        <w:rPr>
          <w:rFonts w:ascii="Verdana" w:eastAsia="Times New Roman" w:hAnsi="Verdana"/>
          <w:i/>
          <w:iCs/>
          <w:sz w:val="20"/>
          <w:szCs w:val="20"/>
        </w:rPr>
        <w:t xml:space="preserve">три основных этапа: </w:t>
      </w:r>
    </w:p>
    <w:p w:rsidR="00AC34D6" w:rsidRPr="00AC34D6" w:rsidRDefault="00AC34D6" w:rsidP="00AC34D6">
      <w:pPr>
        <w:spacing w:line="260" w:lineRule="atLeast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• подготовка к экзамену, изучение учебного материала перед экзаменом, </w:t>
      </w:r>
    </w:p>
    <w:p w:rsidR="00AC34D6" w:rsidRPr="00AC34D6" w:rsidRDefault="00AC34D6" w:rsidP="00AC34D6">
      <w:pPr>
        <w:spacing w:line="260" w:lineRule="atLeast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• поведение накануне экзамена, </w:t>
      </w:r>
    </w:p>
    <w:p w:rsidR="00AC34D6" w:rsidRPr="00AC34D6" w:rsidRDefault="00AC34D6" w:rsidP="00AC34D6">
      <w:pPr>
        <w:spacing w:line="260" w:lineRule="atLeast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• поведение собственно во время экзамена. </w:t>
      </w:r>
    </w:p>
    <w:p w:rsidR="00AC34D6" w:rsidRPr="00AC34D6" w:rsidRDefault="00AC34D6" w:rsidP="00AC34D6">
      <w:pPr>
        <w:spacing w:line="260" w:lineRule="atLeast"/>
        <w:jc w:val="both"/>
        <w:rPr>
          <w:rFonts w:ascii="Verdana" w:eastAsia="Times New Roman" w:hAnsi="Verdana"/>
          <w:b/>
          <w:sz w:val="20"/>
          <w:szCs w:val="20"/>
        </w:rPr>
      </w:pPr>
    </w:p>
    <w:p w:rsidR="00AC34D6" w:rsidRDefault="00AC34D6" w:rsidP="003166C2">
      <w:pPr>
        <w:spacing w:line="260" w:lineRule="atLeast"/>
        <w:jc w:val="center"/>
        <w:rPr>
          <w:rFonts w:ascii="Verdana" w:eastAsia="Times New Roman" w:hAnsi="Verdana"/>
          <w:b/>
          <w:bCs/>
          <w:i/>
          <w:iCs/>
          <w:sz w:val="20"/>
          <w:szCs w:val="20"/>
        </w:rPr>
      </w:pPr>
      <w:r w:rsidRPr="00AC34D6">
        <w:rPr>
          <w:rFonts w:ascii="Verdana" w:eastAsia="Times New Roman" w:hAnsi="Verdana"/>
          <w:b/>
          <w:bCs/>
          <w:i/>
          <w:iCs/>
          <w:sz w:val="20"/>
          <w:szCs w:val="20"/>
        </w:rPr>
        <w:t>Подготовка к экзамену:</w:t>
      </w:r>
    </w:p>
    <w:p w:rsidR="003166C2" w:rsidRPr="00AC34D6" w:rsidRDefault="003166C2" w:rsidP="003166C2">
      <w:pPr>
        <w:spacing w:line="260" w:lineRule="atLeast"/>
        <w:jc w:val="center"/>
        <w:rPr>
          <w:rFonts w:ascii="Verdana" w:eastAsia="Times New Roman" w:hAnsi="Verdana"/>
          <w:b/>
          <w:sz w:val="20"/>
          <w:szCs w:val="20"/>
        </w:rPr>
      </w:pPr>
    </w:p>
    <w:p w:rsidR="00AC34D6" w:rsidRPr="00AC34D6" w:rsidRDefault="00AC34D6" w:rsidP="00AC34D6">
      <w:pPr>
        <w:numPr>
          <w:ilvl w:val="0"/>
          <w:numId w:val="1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Сначала подготовь место для занятий: убери со стола лишние вещи, удобно расположи нужные учебники, пособия, тетради, бумагу, карандаши и т.п. </w:t>
      </w:r>
    </w:p>
    <w:p w:rsidR="00AC34D6" w:rsidRPr="00AC34D6" w:rsidRDefault="00AC34D6" w:rsidP="00AC34D6">
      <w:pPr>
        <w:numPr>
          <w:ilvl w:val="0"/>
          <w:numId w:val="1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Можно ввести в интерьер комнаты желтый и фиолетовый цвета, поскольку они повышают интеллектуальную активность. </w:t>
      </w:r>
      <w:r w:rsidRPr="00AC34D6">
        <w:rPr>
          <w:rFonts w:ascii="Verdana" w:eastAsia="Times New Roman" w:hAnsi="Verdana"/>
          <w:sz w:val="20"/>
          <w:szCs w:val="20"/>
        </w:rPr>
        <w:lastRenderedPageBreak/>
        <w:t xml:space="preserve">Для этого бывает достаточно какой-либо картинки в этих тонах или эстампа. </w:t>
      </w:r>
    </w:p>
    <w:p w:rsidR="00AC34D6" w:rsidRPr="00AC34D6" w:rsidRDefault="00AC34D6" w:rsidP="00AC34D6">
      <w:pPr>
        <w:numPr>
          <w:ilvl w:val="0"/>
          <w:numId w:val="1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"немного позанимаюсь", а какие именно разделы и темы. </w:t>
      </w:r>
    </w:p>
    <w:p w:rsidR="00AC34D6" w:rsidRPr="00AC34D6" w:rsidRDefault="00AC34D6" w:rsidP="00AC34D6">
      <w:pPr>
        <w:numPr>
          <w:ilvl w:val="0"/>
          <w:numId w:val="1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постепенно войдешь в рабочий ритм, и дело пойдет. </w:t>
      </w:r>
    </w:p>
    <w:p w:rsidR="00AC34D6" w:rsidRPr="00AC34D6" w:rsidRDefault="00AC34D6" w:rsidP="00AC34D6">
      <w:pPr>
        <w:numPr>
          <w:ilvl w:val="0"/>
          <w:numId w:val="1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Чередуй занятия и отдых, скажем, 40 минут занятий, затем 10 минут - перерыв. Можно в это время помыть посуду, полить цветы, сделать зарядку, принять душ. </w:t>
      </w:r>
    </w:p>
    <w:p w:rsidR="00AC34D6" w:rsidRPr="00AC34D6" w:rsidRDefault="00AC34D6" w:rsidP="00AC34D6">
      <w:pPr>
        <w:numPr>
          <w:ilvl w:val="0"/>
          <w:numId w:val="1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 </w:t>
      </w:r>
    </w:p>
    <w:p w:rsidR="00AC34D6" w:rsidRPr="00AC34D6" w:rsidRDefault="00AC34D6" w:rsidP="00AC34D6">
      <w:pPr>
        <w:numPr>
          <w:ilvl w:val="0"/>
          <w:numId w:val="1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Выполняй как можно больше различных опубликованных тестов по этому предмету. Эти тренировки ознакомят тебя с конструкциями тестовых заданий. </w:t>
      </w:r>
    </w:p>
    <w:p w:rsidR="00AC34D6" w:rsidRPr="00AC34D6" w:rsidRDefault="00AC34D6" w:rsidP="00AC34D6">
      <w:pPr>
        <w:numPr>
          <w:ilvl w:val="0"/>
          <w:numId w:val="1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>Тренируйся с секундомером в руках, засекай время выполнения тестов (на задания в части</w:t>
      </w:r>
      <w:proofErr w:type="gramStart"/>
      <w:r w:rsidRPr="00AC34D6">
        <w:rPr>
          <w:rFonts w:ascii="Verdana" w:eastAsia="Times New Roman" w:hAnsi="Verdana"/>
          <w:sz w:val="20"/>
          <w:szCs w:val="20"/>
        </w:rPr>
        <w:t xml:space="preserve"> А</w:t>
      </w:r>
      <w:proofErr w:type="gramEnd"/>
      <w:r w:rsidRPr="00AC34D6">
        <w:rPr>
          <w:rFonts w:ascii="Verdana" w:eastAsia="Times New Roman" w:hAnsi="Verdana"/>
          <w:sz w:val="20"/>
          <w:szCs w:val="20"/>
        </w:rPr>
        <w:t xml:space="preserve"> в среднем уходит по 2 минуты на задание). </w:t>
      </w:r>
    </w:p>
    <w:p w:rsidR="00AC34D6" w:rsidRPr="00AC34D6" w:rsidRDefault="00AC34D6" w:rsidP="00AC34D6">
      <w:pPr>
        <w:numPr>
          <w:ilvl w:val="0"/>
          <w:numId w:val="1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Готовясь к экзаменам, никогда не думай о том, что не справишься с заданием, а напротив, мысленно рисуй себе картину триумфа. </w:t>
      </w:r>
    </w:p>
    <w:p w:rsidR="00AC34D6" w:rsidRPr="00AC34D6" w:rsidRDefault="00AC34D6" w:rsidP="00AC34D6">
      <w:pPr>
        <w:numPr>
          <w:ilvl w:val="0"/>
          <w:numId w:val="1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lastRenderedPageBreak/>
        <w:t xml:space="preserve">Оставь один день перед экзаменом на то, чтобы вновь повторить все планы ответов, еще раз остановиться на самых трудных вопросах. </w:t>
      </w:r>
    </w:p>
    <w:p w:rsidR="00AC34D6" w:rsidRDefault="00AC34D6" w:rsidP="00AC34D6">
      <w:pPr>
        <w:spacing w:line="260" w:lineRule="atLeast"/>
        <w:jc w:val="both"/>
        <w:outlineLvl w:val="4"/>
        <w:rPr>
          <w:rFonts w:ascii="Verdana" w:eastAsia="Times New Roman" w:hAnsi="Verdana"/>
          <w:b/>
          <w:bCs/>
          <w:sz w:val="20"/>
          <w:szCs w:val="20"/>
        </w:rPr>
      </w:pPr>
    </w:p>
    <w:p w:rsidR="00AC34D6" w:rsidRDefault="00AC34D6" w:rsidP="003166C2">
      <w:pPr>
        <w:spacing w:line="260" w:lineRule="atLeast"/>
        <w:jc w:val="center"/>
        <w:outlineLvl w:val="4"/>
        <w:rPr>
          <w:rFonts w:ascii="Verdana" w:eastAsia="Times New Roman" w:hAnsi="Verdana"/>
          <w:b/>
          <w:bCs/>
          <w:sz w:val="20"/>
          <w:szCs w:val="20"/>
        </w:rPr>
      </w:pPr>
      <w:r w:rsidRPr="00AC34D6">
        <w:rPr>
          <w:rFonts w:ascii="Verdana" w:eastAsia="Times New Roman" w:hAnsi="Verdana"/>
          <w:b/>
          <w:bCs/>
          <w:sz w:val="20"/>
          <w:szCs w:val="20"/>
        </w:rPr>
        <w:t>Накануне экзамена</w:t>
      </w:r>
    </w:p>
    <w:p w:rsidR="003166C2" w:rsidRPr="00AC34D6" w:rsidRDefault="003166C2" w:rsidP="003166C2">
      <w:pPr>
        <w:spacing w:line="260" w:lineRule="atLeast"/>
        <w:jc w:val="center"/>
        <w:outlineLvl w:val="4"/>
        <w:rPr>
          <w:rFonts w:ascii="Verdana" w:eastAsia="Times New Roman" w:hAnsi="Verdana"/>
          <w:b/>
          <w:bCs/>
          <w:sz w:val="20"/>
          <w:szCs w:val="20"/>
        </w:rPr>
      </w:pPr>
    </w:p>
    <w:p w:rsidR="00AC34D6" w:rsidRPr="00AC34D6" w:rsidRDefault="00AC34D6" w:rsidP="00AC34D6">
      <w:pPr>
        <w:numPr>
          <w:ilvl w:val="0"/>
          <w:numId w:val="2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способности. </w:t>
      </w:r>
    </w:p>
    <w:p w:rsidR="00AC34D6" w:rsidRPr="00AC34D6" w:rsidRDefault="00AC34D6" w:rsidP="00AC34D6">
      <w:pPr>
        <w:numPr>
          <w:ilvl w:val="0"/>
          <w:numId w:val="2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В пункт проведения экзамена (ППЭ) ты должен явиться, не опаздывая, лучше за полчаса до начала экзамена. При себе нужно иметь пропуск (заполненный и зарегистрированный), документ, удостоверяющий личность и несколько (про запас) </w:t>
      </w:r>
      <w:proofErr w:type="spellStart"/>
      <w:r w:rsidRPr="00AC34D6">
        <w:rPr>
          <w:rFonts w:ascii="Verdana" w:eastAsia="Times New Roman" w:hAnsi="Verdana"/>
          <w:sz w:val="20"/>
          <w:szCs w:val="20"/>
        </w:rPr>
        <w:t>гелевых</w:t>
      </w:r>
      <w:proofErr w:type="spellEnd"/>
      <w:r w:rsidRPr="00AC34D6">
        <w:rPr>
          <w:rFonts w:ascii="Verdana" w:eastAsia="Times New Roman" w:hAnsi="Verdana"/>
          <w:sz w:val="20"/>
          <w:szCs w:val="20"/>
        </w:rPr>
        <w:t xml:space="preserve"> или капиллярных ручек с черными чернилами, дополнительные устройства и материалы, которые можно использовать по отдельным предметам. </w:t>
      </w:r>
    </w:p>
    <w:p w:rsidR="00AC34D6" w:rsidRDefault="00AC34D6" w:rsidP="00AC34D6">
      <w:pPr>
        <w:spacing w:line="260" w:lineRule="atLeast"/>
        <w:jc w:val="both"/>
        <w:outlineLvl w:val="4"/>
        <w:rPr>
          <w:rFonts w:ascii="Verdana" w:eastAsia="Times New Roman" w:hAnsi="Verdana"/>
          <w:b/>
          <w:bCs/>
          <w:sz w:val="20"/>
          <w:szCs w:val="20"/>
        </w:rPr>
      </w:pPr>
    </w:p>
    <w:p w:rsidR="00AC34D6" w:rsidRDefault="00AC34D6" w:rsidP="003166C2">
      <w:pPr>
        <w:spacing w:line="260" w:lineRule="atLeast"/>
        <w:jc w:val="center"/>
        <w:outlineLvl w:val="4"/>
        <w:rPr>
          <w:rFonts w:ascii="Verdana" w:eastAsia="Times New Roman" w:hAnsi="Verdana"/>
          <w:b/>
          <w:bCs/>
          <w:sz w:val="20"/>
          <w:szCs w:val="20"/>
        </w:rPr>
      </w:pPr>
      <w:r w:rsidRPr="00AC34D6">
        <w:rPr>
          <w:rFonts w:ascii="Verdana" w:eastAsia="Times New Roman" w:hAnsi="Verdana"/>
          <w:b/>
          <w:bCs/>
          <w:sz w:val="20"/>
          <w:szCs w:val="20"/>
        </w:rPr>
        <w:t>Во время проведения ЕГЭ</w:t>
      </w:r>
    </w:p>
    <w:p w:rsidR="003166C2" w:rsidRPr="00AC34D6" w:rsidRDefault="003166C2" w:rsidP="003166C2">
      <w:pPr>
        <w:spacing w:line="260" w:lineRule="atLeast"/>
        <w:jc w:val="center"/>
        <w:outlineLvl w:val="4"/>
        <w:rPr>
          <w:rFonts w:ascii="Verdana" w:eastAsia="Times New Roman" w:hAnsi="Verdana"/>
          <w:b/>
          <w:bCs/>
          <w:sz w:val="20"/>
          <w:szCs w:val="20"/>
        </w:rPr>
      </w:pPr>
    </w:p>
    <w:p w:rsidR="00AC34D6" w:rsidRPr="00AC34D6" w:rsidRDefault="00AC34D6" w:rsidP="00AC34D6">
      <w:pPr>
        <w:numPr>
          <w:ilvl w:val="0"/>
          <w:numId w:val="3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В начале экзамена вам сообщат необходимую информацию о процедуре проведения ЕГЭ, о правах и обязанностях выпускника, о правилах заполнения бланка регистрации. Будь внимателен при заполнении бланка регистрации и помни, что  при нарушении твоих прав и правил проведения экзамена ты можешь подать апелляцию о нарушении установленного </w:t>
      </w:r>
      <w:r w:rsidRPr="00AC34D6">
        <w:rPr>
          <w:rFonts w:ascii="Verdana" w:eastAsia="Times New Roman" w:hAnsi="Verdana"/>
          <w:sz w:val="20"/>
          <w:szCs w:val="20"/>
        </w:rPr>
        <w:lastRenderedPageBreak/>
        <w:t xml:space="preserve">порядка проведения ЕГЭ после сдачи бланков ЕГЭ до выхода из ППЭ. </w:t>
      </w:r>
    </w:p>
    <w:p w:rsidR="00AC34D6" w:rsidRPr="00AC34D6" w:rsidRDefault="00AC34D6" w:rsidP="00AC34D6">
      <w:pPr>
        <w:numPr>
          <w:ilvl w:val="0"/>
          <w:numId w:val="3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В процедуре заполнения бланков возможны некоторые изменения, о которых вас обязательно проинформируют. </w:t>
      </w:r>
    </w:p>
    <w:p w:rsidR="00AC34D6" w:rsidRPr="00AC34D6" w:rsidRDefault="00AC34D6" w:rsidP="00AC34D6">
      <w:pPr>
        <w:numPr>
          <w:ilvl w:val="0"/>
          <w:numId w:val="3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При получении результатов тестирования ты имеешь право, если не согласен с выставленными баллами, подать апелляцию (в течение 3 дней после объявления результата) в конфликтную комиссию. </w:t>
      </w:r>
    </w:p>
    <w:p w:rsidR="00AC34D6" w:rsidRPr="00AC34D6" w:rsidRDefault="00AC34D6" w:rsidP="00AC34D6">
      <w:pPr>
        <w:spacing w:line="260" w:lineRule="atLeast"/>
        <w:ind w:firstLine="708"/>
        <w:rPr>
          <w:rFonts w:ascii="Verdana" w:eastAsia="Times New Roman" w:hAnsi="Verdana"/>
          <w:i/>
          <w:sz w:val="20"/>
          <w:szCs w:val="20"/>
        </w:rPr>
      </w:pPr>
      <w:r w:rsidRPr="00AC34D6">
        <w:rPr>
          <w:rFonts w:ascii="Verdana" w:eastAsia="Times New Roman" w:hAnsi="Verdana"/>
          <w:bCs/>
          <w:i/>
          <w:iCs/>
          <w:sz w:val="20"/>
          <w:szCs w:val="20"/>
        </w:rPr>
        <w:t>Приведем несколько универсальных рецептов для более успешной тактики выполнения заданий по ЕГЭ.</w:t>
      </w:r>
    </w:p>
    <w:p w:rsidR="00AC34D6" w:rsidRPr="00AC34D6" w:rsidRDefault="00AC34D6" w:rsidP="00AC34D6">
      <w:pPr>
        <w:numPr>
          <w:ilvl w:val="0"/>
          <w:numId w:val="4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Сосредоточься! После заполнения бланков регистрации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 </w:t>
      </w:r>
    </w:p>
    <w:p w:rsidR="00AC34D6" w:rsidRPr="00AC34D6" w:rsidRDefault="00AC34D6" w:rsidP="00AC34D6">
      <w:pPr>
        <w:numPr>
          <w:ilvl w:val="0"/>
          <w:numId w:val="4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Начни с легкого! Начни отвечать </w:t>
      </w:r>
      <w:proofErr w:type="gramStart"/>
      <w:r w:rsidRPr="00AC34D6">
        <w:rPr>
          <w:rFonts w:ascii="Verdana" w:eastAsia="Times New Roman" w:hAnsi="Verdana"/>
          <w:sz w:val="20"/>
          <w:szCs w:val="20"/>
        </w:rPr>
        <w:t>на те</w:t>
      </w:r>
      <w:proofErr w:type="gramEnd"/>
      <w:r w:rsidRPr="00AC34D6">
        <w:rPr>
          <w:rFonts w:ascii="Verdana" w:eastAsia="Times New Roman" w:hAnsi="Verdana"/>
          <w:sz w:val="20"/>
          <w:szCs w:val="20"/>
        </w:rPr>
        <w:t xml:space="preserve">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</w:t>
      </w:r>
    </w:p>
    <w:p w:rsidR="00AC34D6" w:rsidRPr="00AC34D6" w:rsidRDefault="00AC34D6" w:rsidP="00AC34D6">
      <w:pPr>
        <w:numPr>
          <w:ilvl w:val="0"/>
          <w:numId w:val="4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Пропускай!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баллы только потому, что ты не дошел до "своих" заданий, а застрял на тех, которые вызывают у тебя затруднения. </w:t>
      </w:r>
    </w:p>
    <w:p w:rsidR="00AC34D6" w:rsidRPr="00AC34D6" w:rsidRDefault="00AC34D6" w:rsidP="00AC34D6">
      <w:pPr>
        <w:numPr>
          <w:ilvl w:val="0"/>
          <w:numId w:val="4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lastRenderedPageBreak/>
        <w:t xml:space="preserve">Читай задание до конца! Спешка не должна приводить к тому, что ты стараешься понять условия задания "по первым словам" и достраиваешь концовку в собственном воображении. Это верный способ совершить досадные ошибки в самых легких вопросах. </w:t>
      </w:r>
    </w:p>
    <w:p w:rsidR="00AC34D6" w:rsidRPr="00AC34D6" w:rsidRDefault="00AC34D6" w:rsidP="00AC34D6">
      <w:pPr>
        <w:numPr>
          <w:ilvl w:val="0"/>
          <w:numId w:val="4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Думай только о текущем задании!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баллы. </w:t>
      </w:r>
    </w:p>
    <w:p w:rsidR="00AC34D6" w:rsidRPr="00AC34D6" w:rsidRDefault="00AC34D6" w:rsidP="00AC34D6">
      <w:pPr>
        <w:numPr>
          <w:ilvl w:val="0"/>
          <w:numId w:val="4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Исключай!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вариантах. </w:t>
      </w:r>
    </w:p>
    <w:p w:rsidR="00AC34D6" w:rsidRPr="00AC34D6" w:rsidRDefault="00AC34D6" w:rsidP="00AC34D6">
      <w:pPr>
        <w:numPr>
          <w:ilvl w:val="0"/>
          <w:numId w:val="4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Запланируй два круга! Рассчитай время так, чтобы за две трети всего отведенного времени пройтись по всем легким заданиям ("первый круг"). Тогда ты успеешь набрать максимум баллов на тех заданиях, а потом спокойно вернуться и подумать над </w:t>
      </w:r>
      <w:proofErr w:type="gramStart"/>
      <w:r w:rsidRPr="00AC34D6">
        <w:rPr>
          <w:rFonts w:ascii="Verdana" w:eastAsia="Times New Roman" w:hAnsi="Verdana"/>
          <w:sz w:val="20"/>
          <w:szCs w:val="20"/>
        </w:rPr>
        <w:t>трудными</w:t>
      </w:r>
      <w:proofErr w:type="gramEnd"/>
      <w:r w:rsidRPr="00AC34D6">
        <w:rPr>
          <w:rFonts w:ascii="Verdana" w:eastAsia="Times New Roman" w:hAnsi="Verdana"/>
          <w:sz w:val="20"/>
          <w:szCs w:val="20"/>
        </w:rPr>
        <w:t xml:space="preserve">, которые тебе вначале пришлось пропустить ("второй круг"). </w:t>
      </w:r>
    </w:p>
    <w:p w:rsidR="00AC34D6" w:rsidRPr="00AC34D6" w:rsidRDefault="00AC34D6" w:rsidP="00AC34D6">
      <w:pPr>
        <w:numPr>
          <w:ilvl w:val="0"/>
          <w:numId w:val="4"/>
        </w:numPr>
        <w:spacing w:line="260" w:lineRule="atLeast"/>
        <w:ind w:left="0"/>
        <w:jc w:val="both"/>
        <w:rPr>
          <w:rFonts w:ascii="Verdana" w:eastAsia="Times New Roman" w:hAnsi="Verdana"/>
          <w:sz w:val="20"/>
          <w:szCs w:val="20"/>
        </w:rPr>
      </w:pPr>
      <w:r w:rsidRPr="00AC34D6">
        <w:rPr>
          <w:rFonts w:ascii="Verdana" w:eastAsia="Times New Roman" w:hAnsi="Verdana"/>
          <w:sz w:val="20"/>
          <w:szCs w:val="20"/>
        </w:rPr>
        <w:t xml:space="preserve">Проверь! Оставь время для проверки своей работы, хотя бы, чтобы успеть пробежать глазами и заметить явные ошибки. </w:t>
      </w:r>
    </w:p>
    <w:p w:rsidR="00AC34D6" w:rsidRPr="00AC34D6" w:rsidRDefault="00AC34D6" w:rsidP="00AC34D6">
      <w:pPr>
        <w:spacing w:line="260" w:lineRule="atLeast"/>
        <w:jc w:val="both"/>
        <w:rPr>
          <w:rFonts w:ascii="Verdana" w:eastAsia="Times New Roman" w:hAnsi="Verdana"/>
          <w:sz w:val="20"/>
          <w:szCs w:val="20"/>
        </w:rPr>
      </w:pPr>
    </w:p>
    <w:sectPr w:rsidR="00AC34D6" w:rsidRPr="00AC34D6" w:rsidSect="00AC34D6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24368"/>
    <w:multiLevelType w:val="hybridMultilevel"/>
    <w:tmpl w:val="09C2DB5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75E6D"/>
    <w:multiLevelType w:val="multilevel"/>
    <w:tmpl w:val="93E6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80702"/>
    <w:multiLevelType w:val="multilevel"/>
    <w:tmpl w:val="FB24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4648E"/>
    <w:multiLevelType w:val="multilevel"/>
    <w:tmpl w:val="B9CE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8756AC"/>
    <w:multiLevelType w:val="multilevel"/>
    <w:tmpl w:val="9B2E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34D6"/>
    <w:rsid w:val="003166C2"/>
    <w:rsid w:val="00AC34D6"/>
    <w:rsid w:val="00DD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4D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1062</Words>
  <Characters>6057</Characters>
  <Application>Microsoft Office Word</Application>
  <DocSecurity>0</DocSecurity>
  <Lines>50</Lines>
  <Paragraphs>14</Paragraphs>
  <ScaleCrop>false</ScaleCrop>
  <Company>МОУ СОШ №74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№74</dc:creator>
  <cp:keywords/>
  <dc:description/>
  <cp:lastModifiedBy>МОУ СОШ №74</cp:lastModifiedBy>
  <cp:revision>2</cp:revision>
  <dcterms:created xsi:type="dcterms:W3CDTF">2016-06-20T08:34:00Z</dcterms:created>
  <dcterms:modified xsi:type="dcterms:W3CDTF">2016-06-20T08:42:00Z</dcterms:modified>
</cp:coreProperties>
</file>