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29" w:rsidRPr="00AD6035" w:rsidRDefault="00D37229" w:rsidP="00D372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AD6035">
        <w:rPr>
          <w:b/>
          <w:sz w:val="26"/>
          <w:szCs w:val="26"/>
        </w:rPr>
        <w:t>УНИЦИПАЛЬНОЕ ОБЩЕОБРАЗОВАТЕЛЬНОЕ УЧРЕЖДЕНИЕ</w:t>
      </w:r>
    </w:p>
    <w:p w:rsidR="00D37229" w:rsidRPr="00AD6035" w:rsidRDefault="00D37229" w:rsidP="00D372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«Средняя школа № 74 имени Ю.А. Гагарина</w:t>
      </w:r>
      <w:r w:rsidRPr="00AD6035">
        <w:rPr>
          <w:b/>
          <w:sz w:val="26"/>
          <w:szCs w:val="26"/>
        </w:rPr>
        <w:t>»</w:t>
      </w:r>
    </w:p>
    <w:p w:rsidR="00D37229" w:rsidRPr="00AD6035" w:rsidRDefault="00D37229" w:rsidP="00D37229">
      <w:pPr>
        <w:rPr>
          <w:rFonts w:eastAsia="Calibri"/>
          <w:b/>
          <w:sz w:val="26"/>
          <w:szCs w:val="26"/>
        </w:rPr>
      </w:pPr>
    </w:p>
    <w:p w:rsidR="00D37229" w:rsidRDefault="00D37229" w:rsidP="00D37229">
      <w:pPr>
        <w:jc w:val="center"/>
        <w:rPr>
          <w:rFonts w:eastAsia="Calibri"/>
          <w:b/>
          <w:sz w:val="26"/>
          <w:szCs w:val="26"/>
        </w:rPr>
      </w:pPr>
      <w:proofErr w:type="gramStart"/>
      <w:r w:rsidRPr="00AD6035">
        <w:rPr>
          <w:rFonts w:eastAsia="Calibri"/>
          <w:b/>
          <w:sz w:val="26"/>
          <w:szCs w:val="26"/>
        </w:rPr>
        <w:t>П</w:t>
      </w:r>
      <w:proofErr w:type="gramEnd"/>
      <w:r w:rsidRPr="00AD6035">
        <w:rPr>
          <w:rFonts w:eastAsia="Calibri"/>
          <w:b/>
          <w:sz w:val="26"/>
          <w:szCs w:val="26"/>
        </w:rPr>
        <w:t xml:space="preserve"> Р И К А З</w:t>
      </w:r>
    </w:p>
    <w:p w:rsidR="00D37229" w:rsidRPr="00AD6035" w:rsidRDefault="00D37229" w:rsidP="00D37229">
      <w:pPr>
        <w:jc w:val="center"/>
        <w:rPr>
          <w:rFonts w:eastAsia="Calibri"/>
          <w:b/>
          <w:sz w:val="26"/>
          <w:szCs w:val="26"/>
        </w:rPr>
      </w:pPr>
    </w:p>
    <w:p w:rsidR="00D37229" w:rsidRPr="00AD6035" w:rsidRDefault="00D37229" w:rsidP="00D3722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AD6035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20.09.2021</w:t>
      </w:r>
      <w:r w:rsidRPr="00AD6035">
        <w:rPr>
          <w:rFonts w:eastAsia="Calibri"/>
          <w:sz w:val="26"/>
          <w:szCs w:val="26"/>
        </w:rPr>
        <w:t xml:space="preserve"> г.</w:t>
      </w:r>
      <w:r w:rsidRPr="00AD6035">
        <w:rPr>
          <w:rFonts w:eastAsia="Calibri"/>
          <w:sz w:val="26"/>
          <w:szCs w:val="26"/>
        </w:rPr>
        <w:tab/>
      </w:r>
      <w:r w:rsidRPr="00AD6035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        №01</w:t>
      </w:r>
      <w:r w:rsidRPr="00AD6035">
        <w:rPr>
          <w:rFonts w:eastAsia="Calibri"/>
          <w:sz w:val="26"/>
          <w:szCs w:val="26"/>
        </w:rPr>
        <w:t xml:space="preserve">-03/ </w:t>
      </w:r>
      <w:r w:rsidRPr="00861C08">
        <w:rPr>
          <w:rFonts w:eastAsia="Calibri"/>
          <w:sz w:val="26"/>
          <w:szCs w:val="26"/>
        </w:rPr>
        <w:t>258</w:t>
      </w:r>
      <w:r w:rsidRPr="00AD6035">
        <w:rPr>
          <w:rFonts w:eastAsia="Calibri"/>
          <w:sz w:val="26"/>
          <w:szCs w:val="26"/>
        </w:rPr>
        <w:t xml:space="preserve"> </w:t>
      </w:r>
    </w:p>
    <w:p w:rsidR="00D37229" w:rsidRPr="00EB4F66" w:rsidRDefault="00D37229" w:rsidP="00D37229">
      <w:pPr>
        <w:spacing w:after="200" w:line="276" w:lineRule="auto"/>
        <w:rPr>
          <w:rFonts w:eastAsia="Calibri"/>
          <w:b/>
          <w:lang w:eastAsia="en-US"/>
        </w:rPr>
      </w:pPr>
    </w:p>
    <w:p w:rsidR="00D37229" w:rsidRPr="00EB4F66" w:rsidRDefault="00D37229" w:rsidP="00D37229">
      <w:pPr>
        <w:shd w:val="clear" w:color="auto" w:fill="FFFFFF"/>
        <w:rPr>
          <w:color w:val="000000"/>
          <w:spacing w:val="-10"/>
        </w:rPr>
      </w:pPr>
    </w:p>
    <w:p w:rsidR="00D37229" w:rsidRPr="00187956" w:rsidRDefault="00D37229" w:rsidP="00D37229">
      <w:pPr>
        <w:shd w:val="clear" w:color="auto" w:fill="FFFFFF"/>
        <w:rPr>
          <w:b/>
          <w:color w:val="000000"/>
          <w:spacing w:val="-10"/>
        </w:rPr>
      </w:pPr>
      <w:r w:rsidRPr="00EB4F66">
        <w:rPr>
          <w:color w:val="000000"/>
          <w:spacing w:val="-10"/>
        </w:rPr>
        <w:t xml:space="preserve"> </w:t>
      </w:r>
      <w:r w:rsidRPr="00187956">
        <w:rPr>
          <w:b/>
          <w:color w:val="000000"/>
          <w:spacing w:val="-10"/>
        </w:rPr>
        <w:t xml:space="preserve">О регламенте работы в сети Интернет </w:t>
      </w:r>
    </w:p>
    <w:p w:rsidR="00D37229" w:rsidRPr="00187956" w:rsidRDefault="00D37229" w:rsidP="00D37229">
      <w:pPr>
        <w:shd w:val="clear" w:color="auto" w:fill="FFFFFF"/>
        <w:rPr>
          <w:b/>
        </w:rPr>
      </w:pPr>
      <w:r w:rsidRPr="00187956">
        <w:rPr>
          <w:b/>
          <w:color w:val="000000"/>
          <w:spacing w:val="-10"/>
        </w:rPr>
        <w:t>в МОУ  «Средняя школа № 74 имени Ю.А. Гагарина»</w:t>
      </w:r>
    </w:p>
    <w:p w:rsidR="00D37229" w:rsidRPr="00187956" w:rsidRDefault="00D37229" w:rsidP="00D3722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b/>
        </w:rPr>
      </w:pPr>
      <w:r w:rsidRPr="00187956">
        <w:rPr>
          <w:b/>
          <w:color w:val="000000"/>
          <w:spacing w:val="-2"/>
        </w:rPr>
        <w:tab/>
      </w:r>
    </w:p>
    <w:p w:rsidR="00D37229" w:rsidRPr="00EB4F66" w:rsidRDefault="00D37229" w:rsidP="00D37229"/>
    <w:p w:rsidR="00D37229" w:rsidRPr="00D37229" w:rsidRDefault="00D37229" w:rsidP="00D37229">
      <w:pPr>
        <w:jc w:val="both"/>
      </w:pPr>
      <w:proofErr w:type="gramStart"/>
      <w:r w:rsidRPr="00D37229">
        <w:t xml:space="preserve">В соответствии с Федеральным законом Российской Федерации от 29.12.2010 № 436 «О защите детей от информации, причиняющей вред их здоровью и развитию», а так же в целях исключения доступа обучающихся к ресурсам сети Интернет, содержащим информацию, несовместимую с задачами обучения и воспитания обучающихся, в соответствии с правилами подключения общеобразовательных учреждений к единой системе </w:t>
      </w:r>
      <w:proofErr w:type="spellStart"/>
      <w:r w:rsidRPr="00D37229">
        <w:t>контент-фильтрации</w:t>
      </w:r>
      <w:proofErr w:type="spellEnd"/>
      <w:r w:rsidRPr="00D37229">
        <w:t xml:space="preserve"> доступа к сети Интернет, утвержденной Министерством образования</w:t>
      </w:r>
      <w:proofErr w:type="gramEnd"/>
      <w:r w:rsidRPr="00D37229">
        <w:t xml:space="preserve"> и науки РФ от 11 мая 2011 года</w:t>
      </w:r>
    </w:p>
    <w:p w:rsidR="00D37229" w:rsidRPr="00EB4F66" w:rsidRDefault="00D37229" w:rsidP="00D37229">
      <w:pPr>
        <w:tabs>
          <w:tab w:val="left" w:pos="0"/>
        </w:tabs>
        <w:ind w:firstLine="709"/>
        <w:jc w:val="both"/>
      </w:pPr>
    </w:p>
    <w:p w:rsidR="00D37229" w:rsidRDefault="00D37229" w:rsidP="00D37229">
      <w:pPr>
        <w:jc w:val="both"/>
        <w:rPr>
          <w:b/>
        </w:rPr>
      </w:pPr>
      <w:r w:rsidRPr="00EB4F66">
        <w:rPr>
          <w:b/>
        </w:rPr>
        <w:t>ПРИКАЗЫВАЮ:</w:t>
      </w:r>
    </w:p>
    <w:p w:rsidR="00D37229" w:rsidRPr="00EB4F66" w:rsidRDefault="00D37229" w:rsidP="00D37229">
      <w:pPr>
        <w:jc w:val="both"/>
        <w:rPr>
          <w:b/>
        </w:rPr>
      </w:pPr>
    </w:p>
    <w:p w:rsidR="00D37229" w:rsidRPr="009640FA" w:rsidRDefault="00D37229" w:rsidP="00D37229">
      <w:pPr>
        <w:numPr>
          <w:ilvl w:val="0"/>
          <w:numId w:val="1"/>
        </w:numPr>
        <w:jc w:val="both"/>
        <w:rPr>
          <w:b/>
        </w:rPr>
      </w:pPr>
      <w:r w:rsidRPr="009640FA">
        <w:rPr>
          <w:b/>
        </w:rPr>
        <w:t>Утвердить:</w:t>
      </w:r>
    </w:p>
    <w:p w:rsidR="00D37229" w:rsidRPr="00187956" w:rsidRDefault="00D37229" w:rsidP="00D37229">
      <w:pPr>
        <w:numPr>
          <w:ilvl w:val="1"/>
          <w:numId w:val="1"/>
        </w:numPr>
        <w:shd w:val="clear" w:color="auto" w:fill="FFFFFF"/>
        <w:jc w:val="both"/>
      </w:pPr>
      <w:r w:rsidRPr="00EB4F66">
        <w:t xml:space="preserve">Правила организации доступа МОУ  </w:t>
      </w:r>
      <w:r w:rsidRPr="00187956">
        <w:rPr>
          <w:color w:val="000000"/>
          <w:spacing w:val="-10"/>
        </w:rPr>
        <w:t>«Средняя школа № 74 имени Ю.А. Гагарина»</w:t>
      </w:r>
      <w:r w:rsidRPr="00187956">
        <w:t xml:space="preserve"> к информационным ресурсам посредством сети Интернет (Приложение 1);</w:t>
      </w:r>
    </w:p>
    <w:p w:rsidR="00D37229" w:rsidRDefault="00D37229" w:rsidP="00D37229">
      <w:pPr>
        <w:numPr>
          <w:ilvl w:val="1"/>
          <w:numId w:val="1"/>
        </w:numPr>
        <w:jc w:val="both"/>
      </w:pPr>
      <w:r w:rsidRPr="00187956">
        <w:t xml:space="preserve">Инструкцию для сотрудников МОУ </w:t>
      </w:r>
      <w:r w:rsidRPr="00187956">
        <w:rPr>
          <w:color w:val="000000"/>
          <w:spacing w:val="-10"/>
        </w:rPr>
        <w:t>«Средняя школа № 74 имени Ю.А. Гагарина»</w:t>
      </w:r>
      <w:r>
        <w:t xml:space="preserve"> </w:t>
      </w:r>
      <w:r w:rsidRPr="00187956">
        <w:t xml:space="preserve">о порядке действий при осуществлении контроля над использованием </w:t>
      </w:r>
      <w:proofErr w:type="gramStart"/>
      <w:r w:rsidRPr="00187956">
        <w:t>обучающимися</w:t>
      </w:r>
      <w:proofErr w:type="gramEnd"/>
      <w:r w:rsidRPr="00187956">
        <w:t xml:space="preserve"> сети Интернет (Приложение 2);</w:t>
      </w:r>
    </w:p>
    <w:p w:rsidR="00D37229" w:rsidRPr="00187956" w:rsidRDefault="00D37229" w:rsidP="00D37229">
      <w:pPr>
        <w:numPr>
          <w:ilvl w:val="1"/>
          <w:numId w:val="1"/>
        </w:numPr>
        <w:jc w:val="both"/>
      </w:pPr>
      <w:r>
        <w:t xml:space="preserve"> </w:t>
      </w:r>
      <w:r w:rsidRPr="00EB4F66">
        <w:t xml:space="preserve">Должностную инструкцию лица, ответственного за доступ к сети Интернет и внедрение системы </w:t>
      </w:r>
      <w:proofErr w:type="spellStart"/>
      <w:r w:rsidRPr="00EB4F66">
        <w:t>контентной</w:t>
      </w:r>
      <w:proofErr w:type="spellEnd"/>
      <w:r w:rsidRPr="00EB4F66">
        <w:t xml:space="preserve"> фильтрации в МОУ </w:t>
      </w:r>
      <w:r w:rsidRPr="00187956">
        <w:rPr>
          <w:color w:val="000000"/>
          <w:spacing w:val="-10"/>
        </w:rPr>
        <w:t>«Средняя школа № 74 имени Ю.А. Гагарина»</w:t>
      </w:r>
      <w:r w:rsidRPr="00187956">
        <w:t xml:space="preserve">  (Приложение 3);</w:t>
      </w:r>
    </w:p>
    <w:p w:rsidR="00D37229" w:rsidRPr="00187956" w:rsidRDefault="00D37229" w:rsidP="00D37229">
      <w:pPr>
        <w:numPr>
          <w:ilvl w:val="1"/>
          <w:numId w:val="1"/>
        </w:numPr>
        <w:jc w:val="both"/>
      </w:pPr>
      <w:r w:rsidRPr="00187956">
        <w:t xml:space="preserve">Должностную инструкцию учителя при работе </w:t>
      </w:r>
      <w:proofErr w:type="gramStart"/>
      <w:r w:rsidRPr="00187956">
        <w:t>обучающихся</w:t>
      </w:r>
      <w:proofErr w:type="gramEnd"/>
      <w:r w:rsidRPr="00187956">
        <w:t xml:space="preserve"> МОУ </w:t>
      </w:r>
      <w:r w:rsidRPr="00187956">
        <w:rPr>
          <w:color w:val="000000"/>
          <w:spacing w:val="-10"/>
        </w:rPr>
        <w:t>«Средняя школа № 74 имени Ю.А. Гагарина»</w:t>
      </w:r>
      <w:r w:rsidRPr="00187956">
        <w:t xml:space="preserve">  (Приложение 4);</w:t>
      </w:r>
    </w:p>
    <w:p w:rsidR="00D37229" w:rsidRPr="00187956" w:rsidRDefault="00D37229" w:rsidP="00D37229">
      <w:pPr>
        <w:numPr>
          <w:ilvl w:val="1"/>
          <w:numId w:val="1"/>
        </w:numPr>
        <w:jc w:val="both"/>
      </w:pPr>
      <w:r w:rsidRPr="00187956">
        <w:t>Классификатор информации, несовместимой с задачами обучения и воспитания (Приложение 5);</w:t>
      </w:r>
    </w:p>
    <w:p w:rsidR="00D37229" w:rsidRPr="00187956" w:rsidRDefault="00D37229" w:rsidP="00D37229">
      <w:pPr>
        <w:numPr>
          <w:ilvl w:val="1"/>
          <w:numId w:val="1"/>
        </w:numPr>
        <w:jc w:val="both"/>
      </w:pPr>
      <w:r w:rsidRPr="00187956">
        <w:t xml:space="preserve">Регламент работы с электронной почтой в МОУ </w:t>
      </w:r>
      <w:r w:rsidRPr="00187956">
        <w:rPr>
          <w:color w:val="000000"/>
          <w:spacing w:val="-10"/>
        </w:rPr>
        <w:t>«Средняя школа № 74 имени Ю.А. Гагарина»</w:t>
      </w:r>
      <w:r w:rsidRPr="00187956">
        <w:t xml:space="preserve"> (Приложение 6);</w:t>
      </w:r>
    </w:p>
    <w:p w:rsidR="00D37229" w:rsidRPr="00187956" w:rsidRDefault="00D37229" w:rsidP="00D37229">
      <w:pPr>
        <w:numPr>
          <w:ilvl w:val="1"/>
          <w:numId w:val="1"/>
        </w:numPr>
        <w:jc w:val="both"/>
      </w:pPr>
      <w:r w:rsidRPr="00187956">
        <w:t xml:space="preserve">Инструкцию по организации антивирусной защиты в МОУ </w:t>
      </w:r>
      <w:r w:rsidRPr="00187956">
        <w:rPr>
          <w:color w:val="000000"/>
          <w:spacing w:val="-10"/>
        </w:rPr>
        <w:t>«Средняя школа № 74 имени Ю.А. Гагарина»</w:t>
      </w:r>
      <w:r w:rsidRPr="00187956">
        <w:t xml:space="preserve">  (Приложение 7).</w:t>
      </w:r>
    </w:p>
    <w:p w:rsidR="00D37229" w:rsidRPr="00187956" w:rsidRDefault="00D37229" w:rsidP="00D37229">
      <w:pPr>
        <w:numPr>
          <w:ilvl w:val="1"/>
          <w:numId w:val="1"/>
        </w:numPr>
        <w:jc w:val="both"/>
      </w:pPr>
      <w:r w:rsidRPr="00187956">
        <w:t xml:space="preserve">Форму журнала </w:t>
      </w:r>
      <w:r w:rsidRPr="00187956">
        <w:rPr>
          <w:bCs/>
        </w:rPr>
        <w:t xml:space="preserve">Журнал контроля </w:t>
      </w:r>
      <w:proofErr w:type="spellStart"/>
      <w:r w:rsidRPr="00187956">
        <w:rPr>
          <w:bCs/>
        </w:rPr>
        <w:t>контентной</w:t>
      </w:r>
      <w:proofErr w:type="spellEnd"/>
      <w:r w:rsidRPr="00187956">
        <w:rPr>
          <w:bCs/>
        </w:rPr>
        <w:t xml:space="preserve"> фильтрации (Приложение 8)</w:t>
      </w:r>
    </w:p>
    <w:p w:rsidR="00D37229" w:rsidRPr="00EB4F66" w:rsidRDefault="00D37229" w:rsidP="00D37229">
      <w:pPr>
        <w:ind w:left="792"/>
        <w:jc w:val="both"/>
      </w:pPr>
    </w:p>
    <w:p w:rsidR="00D37229" w:rsidRPr="00EB4F66" w:rsidRDefault="00D37229" w:rsidP="00D37229">
      <w:pPr>
        <w:numPr>
          <w:ilvl w:val="0"/>
          <w:numId w:val="1"/>
        </w:numPr>
        <w:ind w:left="426" w:hanging="426"/>
        <w:jc w:val="both"/>
      </w:pPr>
      <w:r>
        <w:t>Мякину П.Н., системному администратору школы</w:t>
      </w:r>
      <w:r w:rsidRPr="00EB4F66">
        <w:t>:</w:t>
      </w:r>
    </w:p>
    <w:p w:rsidR="00D37229" w:rsidRPr="00B14DA8" w:rsidRDefault="00D37229" w:rsidP="00D37229">
      <w:pPr>
        <w:numPr>
          <w:ilvl w:val="1"/>
          <w:numId w:val="1"/>
        </w:numPr>
        <w:jc w:val="both"/>
      </w:pPr>
      <w:r w:rsidRPr="00EB4F66">
        <w:t xml:space="preserve">осуществлять  систематическую поддержку программы фильтрации доступа в Интернет (СКФ) с целью ограничения доступа к Интернет-ресурсам, содержание которых несовместимо с задачами воспитания и образования, ограничения нецелевого </w:t>
      </w:r>
      <w:r w:rsidRPr="00B14DA8">
        <w:t>использования Интернет и сбора статистических сведений об использовании ресурсов Интернет обучающимися или иными пользователями;</w:t>
      </w:r>
    </w:p>
    <w:p w:rsidR="00D37229" w:rsidRDefault="00D37229" w:rsidP="00D37229">
      <w:pPr>
        <w:numPr>
          <w:ilvl w:val="1"/>
          <w:numId w:val="1"/>
        </w:numPr>
        <w:jc w:val="both"/>
      </w:pPr>
      <w:r w:rsidRPr="00B14DA8">
        <w:t xml:space="preserve">при работе с сетью Интернет руководствоваться  локальными актами  МОУ </w:t>
      </w:r>
      <w:r w:rsidRPr="00B14DA8">
        <w:rPr>
          <w:color w:val="000000"/>
          <w:spacing w:val="-10"/>
        </w:rPr>
        <w:t>«Средняя школа № 74 имени Ю.А. Гагарина»</w:t>
      </w:r>
      <w:r w:rsidRPr="00B14DA8">
        <w:t>, перечисленными в п. 1 данного приказа.</w:t>
      </w:r>
    </w:p>
    <w:p w:rsidR="00D37229" w:rsidRPr="00B14DA8" w:rsidRDefault="00D37229" w:rsidP="00D37229">
      <w:pPr>
        <w:ind w:left="792"/>
        <w:jc w:val="both"/>
      </w:pPr>
    </w:p>
    <w:p w:rsidR="00D37229" w:rsidRPr="00EB4F66" w:rsidRDefault="00D37229" w:rsidP="00D37229">
      <w:pPr>
        <w:numPr>
          <w:ilvl w:val="0"/>
          <w:numId w:val="1"/>
        </w:numPr>
        <w:ind w:left="426" w:hanging="426"/>
        <w:jc w:val="both"/>
      </w:pPr>
      <w:proofErr w:type="spellStart"/>
      <w:r>
        <w:t>Черевиной</w:t>
      </w:r>
      <w:proofErr w:type="spellEnd"/>
      <w:r>
        <w:t xml:space="preserve"> И.Г.</w:t>
      </w:r>
      <w:r w:rsidRPr="00EB4F66">
        <w:t>, учителю информатики</w:t>
      </w:r>
      <w:r>
        <w:t xml:space="preserve"> и заместителю директора по УВР</w:t>
      </w:r>
      <w:r w:rsidRPr="00EB4F66">
        <w:t>:</w:t>
      </w:r>
    </w:p>
    <w:p w:rsidR="00D37229" w:rsidRPr="00EB4F66" w:rsidRDefault="00D37229" w:rsidP="00D37229">
      <w:pPr>
        <w:numPr>
          <w:ilvl w:val="1"/>
          <w:numId w:val="1"/>
        </w:numPr>
        <w:jc w:val="both"/>
      </w:pPr>
      <w:r>
        <w:lastRenderedPageBreak/>
        <w:t xml:space="preserve">В срок до 15.10.2021 г. провести производственное совещание и </w:t>
      </w:r>
      <w:r w:rsidRPr="00EB4F66">
        <w:t xml:space="preserve">ознакомить педагогов школы с локальными актами МОУ </w:t>
      </w:r>
      <w:r>
        <w:t>«Средняя школа № 74 имени Ю.А. Гагарина», отражёнными в п.1</w:t>
      </w:r>
      <w:r w:rsidRPr="00EB4F66">
        <w:t xml:space="preserve"> настоящего приказа;</w:t>
      </w:r>
    </w:p>
    <w:p w:rsidR="00D37229" w:rsidRPr="00EB4F66" w:rsidRDefault="00D37229" w:rsidP="00D37229">
      <w:pPr>
        <w:numPr>
          <w:ilvl w:val="1"/>
          <w:numId w:val="1"/>
        </w:numPr>
        <w:jc w:val="both"/>
      </w:pPr>
      <w:r w:rsidRPr="00EB4F66">
        <w:t>проводить разъяснительную работу с педагогическим коллективом школы по вопросам классификации информации, распространение которой запрещ</w:t>
      </w:r>
      <w:r w:rsidRPr="00EB4F66">
        <w:t>е</w:t>
      </w:r>
      <w:r w:rsidRPr="00EB4F66">
        <w:t>но в соответствии с законодательством Российской Федерации и информации, несовместимой с задачами образов</w:t>
      </w:r>
      <w:r w:rsidRPr="00EB4F66">
        <w:t>а</w:t>
      </w:r>
      <w:r w:rsidRPr="00EB4F66">
        <w:t>ния и воспитания (постоянно);</w:t>
      </w:r>
    </w:p>
    <w:p w:rsidR="00D37229" w:rsidRPr="00EB4F66" w:rsidRDefault="00D37229" w:rsidP="00D37229">
      <w:pPr>
        <w:numPr>
          <w:ilvl w:val="1"/>
          <w:numId w:val="1"/>
        </w:numPr>
        <w:jc w:val="both"/>
      </w:pPr>
      <w:r w:rsidRPr="00EB4F66">
        <w:t xml:space="preserve">осуществлять </w:t>
      </w:r>
      <w:proofErr w:type="gramStart"/>
      <w:r w:rsidRPr="00EB4F66">
        <w:t>контроль за</w:t>
      </w:r>
      <w:proofErr w:type="gramEnd"/>
      <w:r w:rsidRPr="00EB4F66">
        <w:t xml:space="preserve"> внедрением в школе организационных механизмов исключения доступа обучающихся к ресурсам сети Интернет, содерж</w:t>
      </w:r>
      <w:r w:rsidRPr="00EB4F66">
        <w:t>а</w:t>
      </w:r>
      <w:r w:rsidRPr="00EB4F66">
        <w:t>щим информацию, несовместимую с задачами образования и воспитания обуча</w:t>
      </w:r>
      <w:r w:rsidRPr="00EB4F66">
        <w:t>ю</w:t>
      </w:r>
      <w:r w:rsidRPr="00EB4F66">
        <w:t xml:space="preserve">щихся. </w:t>
      </w:r>
    </w:p>
    <w:p w:rsidR="00D37229" w:rsidRPr="00EB4F66" w:rsidRDefault="00D37229" w:rsidP="00D37229">
      <w:pPr>
        <w:numPr>
          <w:ilvl w:val="0"/>
          <w:numId w:val="1"/>
        </w:numPr>
        <w:jc w:val="both"/>
      </w:pPr>
      <w:r>
        <w:t>Поповой А.В., секретарю школы</w:t>
      </w:r>
      <w:r w:rsidRPr="00EB4F66">
        <w:t xml:space="preserve">, в своей работе с электронной почтой руководствоваться регламентом работы с электронной почтой </w:t>
      </w:r>
      <w:proofErr w:type="gramStart"/>
      <w:r w:rsidRPr="00EB4F66">
        <w:t>в</w:t>
      </w:r>
      <w:proofErr w:type="gramEnd"/>
      <w:r>
        <w:t xml:space="preserve"> </w:t>
      </w:r>
      <w:proofErr w:type="gramStart"/>
      <w:r w:rsidRPr="00EB4F66">
        <w:t>актами</w:t>
      </w:r>
      <w:proofErr w:type="gramEnd"/>
      <w:r w:rsidRPr="00EB4F66">
        <w:t xml:space="preserve"> МОУ </w:t>
      </w:r>
      <w:r>
        <w:t>«Средняя школа № 74 имени Ю.А. Гагарина»;</w:t>
      </w:r>
    </w:p>
    <w:p w:rsidR="00D37229" w:rsidRPr="00EB4F66" w:rsidRDefault="00D37229" w:rsidP="00D3722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EB4F66">
        <w:rPr>
          <w:color w:val="000000"/>
          <w:spacing w:val="-2"/>
        </w:rPr>
        <w:t xml:space="preserve">  В соответствии с положением о регламенте работы в сети Интернет </w:t>
      </w:r>
      <w:r>
        <w:rPr>
          <w:color w:val="000000"/>
          <w:spacing w:val="-2"/>
        </w:rPr>
        <w:t xml:space="preserve"> </w:t>
      </w:r>
      <w:r>
        <w:t xml:space="preserve">в </w:t>
      </w:r>
      <w:r w:rsidRPr="00EB4F66">
        <w:t xml:space="preserve"> МОУ </w:t>
      </w:r>
      <w:r>
        <w:t>«Средняя школа № 74 имени Ю.А. Гагарина»</w:t>
      </w:r>
      <w:r>
        <w:rPr>
          <w:color w:val="000000"/>
          <w:spacing w:val="-2"/>
        </w:rPr>
        <w:t xml:space="preserve">  </w:t>
      </w:r>
      <w:r w:rsidRPr="00EB4F66">
        <w:rPr>
          <w:color w:val="000000"/>
          <w:spacing w:val="-2"/>
        </w:rPr>
        <w:t>провести инс</w:t>
      </w:r>
      <w:r>
        <w:rPr>
          <w:color w:val="000000"/>
          <w:spacing w:val="-2"/>
        </w:rPr>
        <w:t xml:space="preserve">труктаж с </w:t>
      </w:r>
      <w:proofErr w:type="gramStart"/>
      <w:r>
        <w:rPr>
          <w:color w:val="000000"/>
          <w:spacing w:val="-2"/>
        </w:rPr>
        <w:t>обучающимися</w:t>
      </w:r>
      <w:proofErr w:type="gramEnd"/>
      <w:r>
        <w:rPr>
          <w:color w:val="000000"/>
          <w:spacing w:val="-2"/>
        </w:rPr>
        <w:t xml:space="preserve">: учителю </w:t>
      </w:r>
      <w:r w:rsidRPr="00EB4F66">
        <w:rPr>
          <w:color w:val="000000"/>
          <w:spacing w:val="-2"/>
        </w:rPr>
        <w:t xml:space="preserve"> информатики – на уроках информатики, классным руководителям – на классных часах.</w:t>
      </w:r>
    </w:p>
    <w:p w:rsidR="00D37229" w:rsidRPr="00EB4F66" w:rsidRDefault="00D37229" w:rsidP="00D3722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</w:pPr>
      <w:r w:rsidRPr="00EB4F66">
        <w:rPr>
          <w:color w:val="000000"/>
          <w:spacing w:val="-2"/>
        </w:rPr>
        <w:t xml:space="preserve"> Возложить ответственность за пользование учащимися ресурсами сети Интернет в кабинете</w:t>
      </w:r>
      <w:r>
        <w:rPr>
          <w:color w:val="000000"/>
          <w:spacing w:val="-2"/>
        </w:rPr>
        <w:t xml:space="preserve"> информатики </w:t>
      </w:r>
      <w:r w:rsidRPr="00EB4F66">
        <w:rPr>
          <w:color w:val="000000"/>
          <w:spacing w:val="-2"/>
        </w:rPr>
        <w:t xml:space="preserve"> на преподавателя информатики </w:t>
      </w:r>
      <w:proofErr w:type="spellStart"/>
      <w:r>
        <w:rPr>
          <w:color w:val="000000"/>
          <w:spacing w:val="-2"/>
        </w:rPr>
        <w:t>Черевину</w:t>
      </w:r>
      <w:proofErr w:type="spellEnd"/>
      <w:r>
        <w:rPr>
          <w:color w:val="000000"/>
          <w:spacing w:val="-2"/>
        </w:rPr>
        <w:t xml:space="preserve"> И.Г. </w:t>
      </w:r>
      <w:r w:rsidRPr="00EB4F66">
        <w:rPr>
          <w:color w:val="000000"/>
          <w:spacing w:val="-2"/>
        </w:rPr>
        <w:t>, в читальном зале (</w:t>
      </w:r>
      <w:proofErr w:type="spellStart"/>
      <w:r w:rsidRPr="00EB4F66">
        <w:rPr>
          <w:color w:val="000000"/>
          <w:spacing w:val="-2"/>
        </w:rPr>
        <w:t>медиатеке</w:t>
      </w:r>
      <w:proofErr w:type="spellEnd"/>
      <w:r w:rsidRPr="00EB4F66">
        <w:rPr>
          <w:color w:val="000000"/>
          <w:spacing w:val="-2"/>
        </w:rPr>
        <w:t xml:space="preserve">) на заведующую библиотекой </w:t>
      </w:r>
      <w:r>
        <w:rPr>
          <w:color w:val="000000"/>
          <w:spacing w:val="-2"/>
        </w:rPr>
        <w:t>Белову Т.Н.</w:t>
      </w:r>
      <w:r w:rsidRPr="00EB4F66">
        <w:rPr>
          <w:color w:val="000000"/>
          <w:spacing w:val="-2"/>
        </w:rPr>
        <w:t>, в учебных кабинетах на учителей, ответственных за кабинет.</w:t>
      </w:r>
    </w:p>
    <w:p w:rsidR="00D37229" w:rsidRDefault="00D37229" w:rsidP="00D37229">
      <w:pPr>
        <w:numPr>
          <w:ilvl w:val="0"/>
          <w:numId w:val="1"/>
        </w:numPr>
        <w:jc w:val="both"/>
      </w:pPr>
      <w:r w:rsidRPr="00EB4F66">
        <w:t>Контроль  исполнения настоящего приказа оставляю за собой.</w:t>
      </w:r>
    </w:p>
    <w:p w:rsidR="00D37229" w:rsidRPr="00EB4F66" w:rsidRDefault="00D37229" w:rsidP="00D37229">
      <w:pPr>
        <w:jc w:val="both"/>
      </w:pPr>
    </w:p>
    <w:p w:rsidR="00D37229" w:rsidRPr="00EB4F66" w:rsidRDefault="00D37229" w:rsidP="00D37229">
      <w:pPr>
        <w:jc w:val="both"/>
      </w:pPr>
    </w:p>
    <w:p w:rsidR="00D37229" w:rsidRDefault="00D37229" w:rsidP="00D37229">
      <w:pPr>
        <w:jc w:val="both"/>
      </w:pPr>
      <w:r>
        <w:t xml:space="preserve">        </w:t>
      </w:r>
      <w:r w:rsidRPr="00EB4F66">
        <w:t xml:space="preserve">Директор </w:t>
      </w:r>
      <w:r>
        <w:t xml:space="preserve">  школы                                                            </w:t>
      </w:r>
      <w:r w:rsidRPr="00EB4F66">
        <w:t xml:space="preserve">С.Б. </w:t>
      </w:r>
      <w:proofErr w:type="spellStart"/>
      <w:r w:rsidRPr="00EB4F66">
        <w:t>Чернецова</w:t>
      </w:r>
      <w:proofErr w:type="spellEnd"/>
    </w:p>
    <w:p w:rsidR="00D37229" w:rsidRDefault="00D37229" w:rsidP="00D37229"/>
    <w:p w:rsidR="00D37229" w:rsidRPr="00B14DA8" w:rsidRDefault="00D37229" w:rsidP="00D37229">
      <w:pPr>
        <w:rPr>
          <w:b/>
        </w:rPr>
      </w:pPr>
      <w:r w:rsidRPr="00B14DA8">
        <w:rPr>
          <w:b/>
        </w:rPr>
        <w:t>Ознакомлены:</w:t>
      </w:r>
    </w:p>
    <w:p w:rsidR="00D37229" w:rsidRDefault="00D37229" w:rsidP="00D37229"/>
    <w:p w:rsidR="00D37229" w:rsidRDefault="00D37229" w:rsidP="00D37229">
      <w:proofErr w:type="spellStart"/>
      <w:r>
        <w:t>Черевина</w:t>
      </w:r>
      <w:proofErr w:type="spellEnd"/>
      <w:r>
        <w:t xml:space="preserve"> И.Г. – </w:t>
      </w:r>
    </w:p>
    <w:p w:rsidR="00D37229" w:rsidRDefault="00D37229" w:rsidP="00D37229">
      <w:r>
        <w:t>Попова А.В. –</w:t>
      </w:r>
    </w:p>
    <w:p w:rsidR="00D37229" w:rsidRDefault="00D37229" w:rsidP="00D37229">
      <w:r>
        <w:t>Мякин П.Н. –</w:t>
      </w:r>
    </w:p>
    <w:p w:rsidR="00596187" w:rsidRDefault="00D37229" w:rsidP="00D37229">
      <w:r>
        <w:t>Белова Т.Н. -</w:t>
      </w:r>
    </w:p>
    <w:sectPr w:rsidR="00596187" w:rsidSect="0059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42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29"/>
    <w:rsid w:val="00596187"/>
    <w:rsid w:val="00D3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2022-04-11T05:30:00Z</dcterms:created>
  <dcterms:modified xsi:type="dcterms:W3CDTF">2022-04-11T05:33:00Z</dcterms:modified>
</cp:coreProperties>
</file>